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82CF" w14:textId="6FC935E1" w:rsidR="00C24B8B" w:rsidRDefault="00D874B9" w:rsidP="00C24B8B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Barnet’s Local Plan </w:t>
      </w:r>
      <w:proofErr w:type="gramStart"/>
      <w:r>
        <w:rPr>
          <w:b/>
          <w:bCs/>
          <w:sz w:val="32"/>
          <w:szCs w:val="32"/>
        </w:rPr>
        <w:t xml:space="preserve">- </w:t>
      </w:r>
      <w:r w:rsidR="00D82084">
        <w:rPr>
          <w:b/>
          <w:bCs/>
          <w:sz w:val="32"/>
          <w:szCs w:val="32"/>
        </w:rPr>
        <w:t xml:space="preserve"> </w:t>
      </w:r>
      <w:r w:rsidR="00C24B8B">
        <w:rPr>
          <w:b/>
          <w:bCs/>
          <w:sz w:val="32"/>
          <w:szCs w:val="32"/>
        </w:rPr>
        <w:t>Examination</w:t>
      </w:r>
      <w:proofErr w:type="gramEnd"/>
      <w:r w:rsidR="00652C29">
        <w:rPr>
          <w:b/>
          <w:bCs/>
          <w:sz w:val="32"/>
          <w:szCs w:val="32"/>
        </w:rPr>
        <w:t xml:space="preserve"> in Public </w:t>
      </w:r>
      <w:r w:rsidR="00C24B8B">
        <w:rPr>
          <w:b/>
          <w:bCs/>
          <w:sz w:val="32"/>
          <w:szCs w:val="32"/>
        </w:rPr>
        <w:t xml:space="preserve">: </w:t>
      </w:r>
      <w:r w:rsidR="00D82084">
        <w:rPr>
          <w:b/>
          <w:bCs/>
          <w:sz w:val="32"/>
          <w:szCs w:val="32"/>
        </w:rPr>
        <w:t xml:space="preserve">The </w:t>
      </w:r>
      <w:r w:rsidR="00C24B8B">
        <w:rPr>
          <w:b/>
          <w:bCs/>
          <w:sz w:val="32"/>
          <w:szCs w:val="32"/>
        </w:rPr>
        <w:t xml:space="preserve">Council’s Opening Statement </w:t>
      </w:r>
    </w:p>
    <w:p w14:paraId="4CE148C4" w14:textId="7E8A980B" w:rsidR="00D82084" w:rsidRDefault="00D874B9" w:rsidP="00C24B8B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 20</w:t>
      </w:r>
      <w:r w:rsidRPr="00D874B9">
        <w:rPr>
          <w:b/>
          <w:bCs/>
          <w:sz w:val="32"/>
          <w:szCs w:val="32"/>
          <w:vertAlign w:val="superscript"/>
        </w:rPr>
        <w:t>th</w:t>
      </w:r>
      <w:proofErr w:type="gramStart"/>
      <w:r>
        <w:rPr>
          <w:b/>
          <w:bCs/>
          <w:sz w:val="32"/>
          <w:szCs w:val="32"/>
        </w:rPr>
        <w:t xml:space="preserve"> 2022</w:t>
      </w:r>
      <w:proofErr w:type="gramEnd"/>
      <w:r w:rsidR="00D82084">
        <w:rPr>
          <w:b/>
          <w:bCs/>
          <w:sz w:val="32"/>
          <w:szCs w:val="32"/>
        </w:rPr>
        <w:t xml:space="preserve"> </w:t>
      </w:r>
    </w:p>
    <w:p w14:paraId="2E651B1C" w14:textId="77777777" w:rsidR="00D874B9" w:rsidRDefault="00D874B9" w:rsidP="00C24B8B">
      <w:pPr>
        <w:pStyle w:val="Default"/>
        <w:rPr>
          <w:b/>
          <w:bCs/>
          <w:sz w:val="32"/>
          <w:szCs w:val="32"/>
        </w:rPr>
      </w:pPr>
    </w:p>
    <w:p w14:paraId="09AA6BA8" w14:textId="17FD8072" w:rsidR="00C24B8B" w:rsidRDefault="0071119E" w:rsidP="00C24B8B">
      <w:pPr>
        <w:pStyle w:val="Default"/>
      </w:pPr>
      <w:r>
        <w:t xml:space="preserve">Introduction </w:t>
      </w:r>
      <w:r w:rsidR="00D82084">
        <w:t xml:space="preserve">by Cllr </w:t>
      </w:r>
      <w:r w:rsidR="00D874B9">
        <w:t>Barry Rawlings</w:t>
      </w:r>
      <w:r w:rsidR="00D82084">
        <w:t xml:space="preserve"> – </w:t>
      </w:r>
      <w:r w:rsidR="00D874B9">
        <w:t xml:space="preserve">Leader of the Council </w:t>
      </w:r>
    </w:p>
    <w:p w14:paraId="69F0CA72" w14:textId="77777777" w:rsidR="00D82084" w:rsidRDefault="00D82084" w:rsidP="00C24B8B">
      <w:pPr>
        <w:pStyle w:val="Default"/>
      </w:pPr>
    </w:p>
    <w:p w14:paraId="14D66445" w14:textId="4B1CA64A" w:rsidR="00D82084" w:rsidRPr="00413F21" w:rsidRDefault="00C24B8B" w:rsidP="003E0C70">
      <w:pPr>
        <w:pStyle w:val="BodyText"/>
        <w:rPr>
          <w:rFonts w:ascii="Arial" w:hAnsi="Arial" w:cs="Arial"/>
          <w:b/>
          <w:sz w:val="24"/>
          <w:szCs w:val="24"/>
        </w:rPr>
      </w:pPr>
      <w:r w:rsidRPr="00413F21">
        <w:rPr>
          <w:rFonts w:ascii="Arial" w:hAnsi="Arial" w:cs="Arial"/>
          <w:b/>
          <w:sz w:val="24"/>
          <w:szCs w:val="24"/>
        </w:rPr>
        <w:t>I would like to welcome the Inspector</w:t>
      </w:r>
      <w:r w:rsidR="00521E42">
        <w:rPr>
          <w:rFonts w:ascii="Arial" w:hAnsi="Arial" w:cs="Arial"/>
          <w:b/>
          <w:sz w:val="24"/>
          <w:szCs w:val="24"/>
        </w:rPr>
        <w:t>s</w:t>
      </w:r>
      <w:r w:rsidRPr="00413F21">
        <w:rPr>
          <w:rFonts w:ascii="Arial" w:hAnsi="Arial" w:cs="Arial"/>
          <w:b/>
          <w:sz w:val="24"/>
          <w:szCs w:val="24"/>
        </w:rPr>
        <w:t>, residents, community groups</w:t>
      </w:r>
      <w:r w:rsidR="00F35366" w:rsidRPr="00413F21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F35366" w:rsidRPr="00413F21">
        <w:rPr>
          <w:rFonts w:ascii="Arial" w:hAnsi="Arial" w:cs="Arial"/>
          <w:b/>
          <w:sz w:val="24"/>
          <w:szCs w:val="24"/>
        </w:rPr>
        <w:t>councillors</w:t>
      </w:r>
      <w:proofErr w:type="gramEnd"/>
      <w:r w:rsidRPr="00413F21">
        <w:rPr>
          <w:rFonts w:ascii="Arial" w:hAnsi="Arial" w:cs="Arial"/>
          <w:b/>
          <w:sz w:val="24"/>
          <w:szCs w:val="24"/>
        </w:rPr>
        <w:t xml:space="preserve"> and developers to this Examination in Public into t</w:t>
      </w:r>
      <w:r w:rsidR="00D874B9" w:rsidRPr="00413F21">
        <w:rPr>
          <w:rFonts w:ascii="Arial" w:hAnsi="Arial" w:cs="Arial"/>
          <w:b/>
          <w:sz w:val="24"/>
          <w:szCs w:val="24"/>
        </w:rPr>
        <w:t>he Local Plan</w:t>
      </w:r>
      <w:r w:rsidR="00D0054A">
        <w:rPr>
          <w:rFonts w:ascii="Arial" w:hAnsi="Arial" w:cs="Arial"/>
          <w:b/>
          <w:sz w:val="24"/>
          <w:szCs w:val="24"/>
        </w:rPr>
        <w:t>,</w:t>
      </w:r>
      <w:r w:rsidR="00D874B9" w:rsidRPr="00413F21">
        <w:rPr>
          <w:rFonts w:ascii="Arial" w:hAnsi="Arial" w:cs="Arial"/>
          <w:b/>
          <w:sz w:val="24"/>
          <w:szCs w:val="24"/>
        </w:rPr>
        <w:t xml:space="preserve"> a fit for purpose planning framework that </w:t>
      </w:r>
      <w:r w:rsidR="003D346F">
        <w:rPr>
          <w:rFonts w:ascii="Arial" w:hAnsi="Arial" w:cs="Arial"/>
          <w:b/>
          <w:sz w:val="24"/>
          <w:szCs w:val="24"/>
        </w:rPr>
        <w:t xml:space="preserve">replaces the 2012 version and </w:t>
      </w:r>
      <w:r w:rsidR="00D874B9" w:rsidRPr="00413F21">
        <w:rPr>
          <w:rFonts w:ascii="Arial" w:hAnsi="Arial" w:cs="Arial"/>
          <w:b/>
          <w:sz w:val="24"/>
          <w:szCs w:val="24"/>
        </w:rPr>
        <w:t>looks ahead to 2036</w:t>
      </w:r>
      <w:r w:rsidR="00085562" w:rsidRPr="00413F21">
        <w:rPr>
          <w:rFonts w:ascii="Arial" w:hAnsi="Arial" w:cs="Arial"/>
          <w:b/>
          <w:sz w:val="24"/>
          <w:szCs w:val="24"/>
        </w:rPr>
        <w:t>.</w:t>
      </w:r>
      <w:r w:rsidR="00F02B3D" w:rsidRPr="00F02B3D">
        <w:rPr>
          <w:rFonts w:ascii="Arial" w:hAnsi="Arial" w:cs="Arial"/>
          <w:b/>
          <w:sz w:val="24"/>
          <w:szCs w:val="24"/>
        </w:rPr>
        <w:t xml:space="preserve"> </w:t>
      </w:r>
      <w:r w:rsidR="00327E3A">
        <w:rPr>
          <w:rFonts w:ascii="Arial" w:hAnsi="Arial" w:cs="Arial"/>
          <w:b/>
          <w:sz w:val="24"/>
          <w:szCs w:val="24"/>
        </w:rPr>
        <w:t xml:space="preserve">This Local Plan </w:t>
      </w:r>
      <w:r w:rsidR="00F02B3D">
        <w:rPr>
          <w:rFonts w:ascii="Arial" w:hAnsi="Arial" w:cs="Arial"/>
          <w:b/>
          <w:sz w:val="24"/>
          <w:szCs w:val="24"/>
        </w:rPr>
        <w:t xml:space="preserve">will help </w:t>
      </w:r>
      <w:r w:rsidR="00F02B3D" w:rsidRPr="00413F21">
        <w:rPr>
          <w:rFonts w:ascii="Arial" w:hAnsi="Arial" w:cs="Arial"/>
          <w:b/>
          <w:sz w:val="24"/>
          <w:szCs w:val="24"/>
        </w:rPr>
        <w:t>ensur</w:t>
      </w:r>
      <w:r w:rsidR="00F02B3D">
        <w:rPr>
          <w:rFonts w:ascii="Arial" w:hAnsi="Arial" w:cs="Arial"/>
          <w:b/>
          <w:sz w:val="24"/>
          <w:szCs w:val="24"/>
        </w:rPr>
        <w:t>e</w:t>
      </w:r>
      <w:r w:rsidR="00F02B3D" w:rsidRPr="00413F21">
        <w:rPr>
          <w:rFonts w:ascii="Arial" w:hAnsi="Arial" w:cs="Arial"/>
          <w:b/>
          <w:sz w:val="24"/>
          <w:szCs w:val="24"/>
        </w:rPr>
        <w:t xml:space="preserve"> we get the right development in the right places</w:t>
      </w:r>
      <w:r w:rsidR="00F02B3D">
        <w:rPr>
          <w:rFonts w:ascii="Arial" w:hAnsi="Arial" w:cs="Arial"/>
          <w:b/>
          <w:sz w:val="24"/>
          <w:szCs w:val="24"/>
        </w:rPr>
        <w:t xml:space="preserve"> and at the right time</w:t>
      </w:r>
      <w:r w:rsidR="00F02B3D" w:rsidRPr="00413F21">
        <w:rPr>
          <w:rFonts w:ascii="Arial" w:hAnsi="Arial" w:cs="Arial"/>
          <w:b/>
          <w:sz w:val="24"/>
          <w:szCs w:val="24"/>
        </w:rPr>
        <w:t>.</w:t>
      </w:r>
    </w:p>
    <w:p w14:paraId="2BC8679E" w14:textId="5F89FC8F" w:rsidR="00136C8E" w:rsidRPr="003E0C70" w:rsidRDefault="006114BC" w:rsidP="00136C8E">
      <w:pPr>
        <w:pStyle w:val="BodyText"/>
        <w:rPr>
          <w:rFonts w:ascii="Arial" w:hAnsi="Arial" w:cs="Arial"/>
          <w:b/>
          <w:sz w:val="24"/>
          <w:szCs w:val="24"/>
        </w:rPr>
      </w:pPr>
      <w:r w:rsidRPr="00413F21">
        <w:rPr>
          <w:rFonts w:ascii="Arial" w:hAnsi="Arial" w:cs="Arial"/>
          <w:b/>
          <w:sz w:val="24"/>
          <w:szCs w:val="24"/>
        </w:rPr>
        <w:t xml:space="preserve">This Plan </w:t>
      </w:r>
      <w:r w:rsidR="003D346F" w:rsidRPr="003E0C70">
        <w:rPr>
          <w:rFonts w:ascii="Arial" w:hAnsi="Arial" w:cs="Arial"/>
          <w:b/>
          <w:sz w:val="24"/>
          <w:szCs w:val="24"/>
        </w:rPr>
        <w:t>ha</w:t>
      </w:r>
      <w:r w:rsidR="003D346F">
        <w:rPr>
          <w:rFonts w:ascii="Arial" w:hAnsi="Arial" w:cs="Arial"/>
          <w:b/>
          <w:sz w:val="24"/>
          <w:szCs w:val="24"/>
        </w:rPr>
        <w:t xml:space="preserve">s </w:t>
      </w:r>
      <w:r w:rsidR="003D346F" w:rsidRPr="003E0C70">
        <w:rPr>
          <w:rFonts w:ascii="Arial" w:hAnsi="Arial" w:cs="Arial"/>
          <w:b/>
          <w:sz w:val="24"/>
          <w:szCs w:val="24"/>
        </w:rPr>
        <w:t xml:space="preserve">been subject to extensive engagement with the local </w:t>
      </w:r>
      <w:proofErr w:type="gramStart"/>
      <w:r w:rsidR="003D346F" w:rsidRPr="003E0C70">
        <w:rPr>
          <w:rFonts w:ascii="Arial" w:hAnsi="Arial" w:cs="Arial"/>
          <w:b/>
          <w:sz w:val="24"/>
          <w:szCs w:val="24"/>
        </w:rPr>
        <w:t>community</w:t>
      </w:r>
      <w:proofErr w:type="gramEnd"/>
      <w:r w:rsidR="003D346F">
        <w:rPr>
          <w:rFonts w:ascii="Arial" w:hAnsi="Arial" w:cs="Arial"/>
          <w:b/>
          <w:sz w:val="24"/>
          <w:szCs w:val="24"/>
        </w:rPr>
        <w:t xml:space="preserve"> and I am grateful to all those residents and community groups who have made contributions and helped shape the Plan in a process that began back in 2017.</w:t>
      </w:r>
      <w:r w:rsidR="00136C8E" w:rsidRPr="00136C8E">
        <w:rPr>
          <w:rFonts w:ascii="Arial" w:hAnsi="Arial" w:cs="Arial"/>
          <w:b/>
          <w:sz w:val="24"/>
          <w:szCs w:val="24"/>
        </w:rPr>
        <w:t xml:space="preserve"> </w:t>
      </w:r>
      <w:r w:rsidR="00136C8E">
        <w:rPr>
          <w:rFonts w:ascii="Arial" w:hAnsi="Arial" w:cs="Arial"/>
          <w:b/>
          <w:sz w:val="24"/>
          <w:szCs w:val="24"/>
        </w:rPr>
        <w:t xml:space="preserve">I also want to highlight </w:t>
      </w:r>
      <w:r w:rsidR="00136C8E" w:rsidRPr="003E0C70">
        <w:rPr>
          <w:rFonts w:ascii="Arial" w:hAnsi="Arial" w:cs="Arial"/>
          <w:b/>
          <w:sz w:val="24"/>
          <w:szCs w:val="24"/>
        </w:rPr>
        <w:t xml:space="preserve">the work of our Members </w:t>
      </w:r>
      <w:r w:rsidR="00136C8E">
        <w:rPr>
          <w:rFonts w:ascii="Arial" w:hAnsi="Arial" w:cs="Arial"/>
          <w:b/>
          <w:sz w:val="24"/>
          <w:szCs w:val="24"/>
        </w:rPr>
        <w:t xml:space="preserve">Advisory </w:t>
      </w:r>
      <w:r w:rsidR="00136C8E" w:rsidRPr="003E0C70">
        <w:rPr>
          <w:rFonts w:ascii="Arial" w:hAnsi="Arial" w:cs="Arial"/>
          <w:b/>
          <w:sz w:val="24"/>
          <w:szCs w:val="24"/>
        </w:rPr>
        <w:t xml:space="preserve">Group </w:t>
      </w:r>
      <w:r w:rsidR="00136C8E">
        <w:rPr>
          <w:rFonts w:ascii="Arial" w:hAnsi="Arial" w:cs="Arial"/>
          <w:b/>
          <w:sz w:val="24"/>
          <w:szCs w:val="24"/>
        </w:rPr>
        <w:t xml:space="preserve">in guiding the production of this Plan. </w:t>
      </w:r>
      <w:r w:rsidR="00136C8E" w:rsidRPr="003E0C70">
        <w:rPr>
          <w:rFonts w:ascii="Arial" w:hAnsi="Arial" w:cs="Arial"/>
          <w:b/>
          <w:sz w:val="24"/>
          <w:szCs w:val="24"/>
        </w:rPr>
        <w:t xml:space="preserve">I would like to acknowledge the </w:t>
      </w:r>
      <w:r w:rsidR="00136C8E">
        <w:rPr>
          <w:rFonts w:ascii="Arial" w:hAnsi="Arial" w:cs="Arial"/>
          <w:b/>
          <w:sz w:val="24"/>
          <w:szCs w:val="24"/>
        </w:rPr>
        <w:t xml:space="preserve">valuable </w:t>
      </w:r>
      <w:r w:rsidR="00136C8E" w:rsidRPr="003E0C70">
        <w:rPr>
          <w:rFonts w:ascii="Arial" w:hAnsi="Arial" w:cs="Arial"/>
          <w:b/>
          <w:sz w:val="24"/>
          <w:szCs w:val="24"/>
        </w:rPr>
        <w:t xml:space="preserve">contributions of the </w:t>
      </w:r>
      <w:r w:rsidR="00136C8E">
        <w:rPr>
          <w:rFonts w:ascii="Arial" w:hAnsi="Arial" w:cs="Arial"/>
          <w:b/>
          <w:sz w:val="24"/>
          <w:szCs w:val="24"/>
        </w:rPr>
        <w:t xml:space="preserve">many </w:t>
      </w:r>
      <w:r w:rsidR="00136C8E" w:rsidRPr="003E0C70">
        <w:rPr>
          <w:rFonts w:ascii="Arial" w:hAnsi="Arial" w:cs="Arial"/>
          <w:b/>
          <w:sz w:val="24"/>
          <w:szCs w:val="24"/>
        </w:rPr>
        <w:t>Councillors</w:t>
      </w:r>
      <w:r w:rsidR="00136C8E">
        <w:rPr>
          <w:rFonts w:ascii="Arial" w:hAnsi="Arial" w:cs="Arial"/>
          <w:b/>
          <w:sz w:val="24"/>
          <w:szCs w:val="24"/>
        </w:rPr>
        <w:t xml:space="preserve"> who served on that group</w:t>
      </w:r>
      <w:r w:rsidR="00136C8E" w:rsidRPr="003E0C70">
        <w:rPr>
          <w:rFonts w:ascii="Arial" w:hAnsi="Arial" w:cs="Arial"/>
          <w:b/>
          <w:sz w:val="24"/>
          <w:szCs w:val="24"/>
        </w:rPr>
        <w:t xml:space="preserve">, </w:t>
      </w:r>
      <w:r w:rsidR="00136C8E">
        <w:rPr>
          <w:rFonts w:ascii="Arial" w:hAnsi="Arial" w:cs="Arial"/>
          <w:b/>
          <w:sz w:val="24"/>
          <w:szCs w:val="24"/>
        </w:rPr>
        <w:t xml:space="preserve">in particular Councillors Shimon Ryde and Wendy Prentice who chaired the proceedings. </w:t>
      </w:r>
    </w:p>
    <w:p w14:paraId="5BC6C065" w14:textId="66E82A2F" w:rsidR="00153D29" w:rsidRDefault="00153D29" w:rsidP="00153D29">
      <w:pPr>
        <w:pStyle w:val="BodyText"/>
        <w:rPr>
          <w:rFonts w:ascii="Arial" w:hAnsi="Arial" w:cs="Arial"/>
          <w:b/>
          <w:sz w:val="24"/>
          <w:szCs w:val="24"/>
        </w:rPr>
      </w:pPr>
      <w:r w:rsidRPr="00413F21">
        <w:rPr>
          <w:rFonts w:ascii="Arial" w:hAnsi="Arial" w:cs="Arial"/>
          <w:b/>
          <w:sz w:val="24"/>
          <w:szCs w:val="24"/>
        </w:rPr>
        <w:t>From my time as a long serving member of the Members Advisory Group I acknowledge that Local Plan</w:t>
      </w:r>
      <w:r>
        <w:rPr>
          <w:rFonts w:ascii="Arial" w:hAnsi="Arial" w:cs="Arial"/>
          <w:b/>
          <w:sz w:val="24"/>
          <w:szCs w:val="24"/>
        </w:rPr>
        <w:t xml:space="preserve"> production is not easy nor quick. It has been hard to keep people interested and have faith in such a long and complicated process. </w:t>
      </w:r>
      <w:r w:rsidRPr="00413F21">
        <w:rPr>
          <w:rFonts w:ascii="Arial" w:hAnsi="Arial" w:cs="Arial"/>
          <w:b/>
          <w:sz w:val="24"/>
          <w:szCs w:val="24"/>
        </w:rPr>
        <w:t xml:space="preserve">A Local Plan Examination should be a test of soundness rather than one of endurance. </w:t>
      </w:r>
    </w:p>
    <w:p w14:paraId="1EA90639" w14:textId="73A72E54" w:rsidR="0071119E" w:rsidRPr="00413F21" w:rsidRDefault="00153D29" w:rsidP="003E0C70">
      <w:pPr>
        <w:pStyle w:val="BodyTex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</w:rPr>
        <w:t xml:space="preserve">This Plan has been </w:t>
      </w:r>
      <w:r w:rsidR="00E43E0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</w:t>
      </w:r>
      <w:r w:rsidR="001F430E" w:rsidRPr="00413F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roduced within the </w:t>
      </w:r>
      <w:r w:rsidR="0016452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rules </w:t>
      </w:r>
      <w:r w:rsidR="001F430E" w:rsidRPr="00413F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of Government policies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as well </w:t>
      </w:r>
      <w:r w:rsidR="00F02B3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as</w:t>
      </w:r>
      <w:r w:rsidR="001F430E" w:rsidRPr="00413F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the London </w:t>
      </w:r>
      <w:r w:rsidR="00232057" w:rsidRPr="00413F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Plan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  <w:r w:rsidR="00232057" w:rsidRPr="00413F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1F430E" w:rsidRPr="00413F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I emphasise that this is Barnet’s Plan</w:t>
      </w:r>
      <w:r w:rsidR="00A438A7" w:rsidRPr="00413F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, a document</w:t>
      </w:r>
      <w:r w:rsidR="001F430E" w:rsidRPr="00413F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produced to effectively manage </w:t>
      </w:r>
      <w:r w:rsidR="00A438A7" w:rsidRPr="00413F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change so that we can keep what is best about Barnet, what makes this Borough a distinctive place.</w:t>
      </w:r>
    </w:p>
    <w:p w14:paraId="7A1024EF" w14:textId="75BFCED6" w:rsidR="00915E79" w:rsidRDefault="00153D29" w:rsidP="003E0C70">
      <w:pPr>
        <w:pStyle w:val="Body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 this distinctiveness can be </w:t>
      </w:r>
      <w:r w:rsidR="00ED02EC">
        <w:rPr>
          <w:rFonts w:ascii="Arial" w:hAnsi="Arial" w:cs="Arial"/>
          <w:b/>
          <w:sz w:val="24"/>
          <w:szCs w:val="24"/>
        </w:rPr>
        <w:t xml:space="preserve">severely </w:t>
      </w:r>
      <w:r>
        <w:rPr>
          <w:rFonts w:ascii="Arial" w:hAnsi="Arial" w:cs="Arial"/>
          <w:b/>
          <w:sz w:val="24"/>
          <w:szCs w:val="24"/>
        </w:rPr>
        <w:t xml:space="preserve">tested by the imposition </w:t>
      </w:r>
      <w:r w:rsidR="00ED02EC">
        <w:rPr>
          <w:rFonts w:ascii="Arial" w:hAnsi="Arial" w:cs="Arial"/>
          <w:b/>
          <w:sz w:val="24"/>
          <w:szCs w:val="24"/>
        </w:rPr>
        <w:t xml:space="preserve">of </w:t>
      </w:r>
      <w:proofErr w:type="gramStart"/>
      <w:r w:rsidR="00ED02EC">
        <w:rPr>
          <w:rFonts w:ascii="Arial" w:hAnsi="Arial" w:cs="Arial"/>
          <w:b/>
          <w:sz w:val="24"/>
          <w:szCs w:val="24"/>
        </w:rPr>
        <w:t>top down</w:t>
      </w:r>
      <w:proofErr w:type="gramEnd"/>
      <w:r w:rsidR="00ED02EC">
        <w:rPr>
          <w:rFonts w:ascii="Arial" w:hAnsi="Arial" w:cs="Arial"/>
          <w:b/>
          <w:sz w:val="24"/>
          <w:szCs w:val="24"/>
        </w:rPr>
        <w:t xml:space="preserve"> housing targets. The </w:t>
      </w:r>
      <w:r w:rsidR="00915E79">
        <w:rPr>
          <w:rFonts w:ascii="Arial" w:hAnsi="Arial" w:cs="Arial"/>
          <w:b/>
          <w:sz w:val="24"/>
          <w:szCs w:val="24"/>
        </w:rPr>
        <w:t>Government’s housing target – a magic number of 300,000 homes per annum</w:t>
      </w:r>
      <w:r w:rsidR="00ED02EC">
        <w:rPr>
          <w:rFonts w:ascii="Arial" w:hAnsi="Arial" w:cs="Arial"/>
          <w:b/>
          <w:sz w:val="24"/>
          <w:szCs w:val="24"/>
        </w:rPr>
        <w:t xml:space="preserve"> - </w:t>
      </w:r>
      <w:r w:rsidR="00915E79">
        <w:rPr>
          <w:rFonts w:ascii="Arial" w:hAnsi="Arial" w:cs="Arial"/>
          <w:b/>
          <w:sz w:val="24"/>
          <w:szCs w:val="24"/>
        </w:rPr>
        <w:t xml:space="preserve">has not changed since 2018 yet the algorithm </w:t>
      </w:r>
      <w:r w:rsidR="00E25BBD">
        <w:rPr>
          <w:rFonts w:ascii="Arial" w:hAnsi="Arial" w:cs="Arial"/>
          <w:b/>
          <w:sz w:val="24"/>
          <w:szCs w:val="24"/>
        </w:rPr>
        <w:t xml:space="preserve">– the Standard Method </w:t>
      </w:r>
      <w:r w:rsidR="00915E79">
        <w:rPr>
          <w:rFonts w:ascii="Arial" w:hAnsi="Arial" w:cs="Arial"/>
          <w:b/>
          <w:sz w:val="24"/>
          <w:szCs w:val="24"/>
        </w:rPr>
        <w:t>produced to redistribute it has been</w:t>
      </w:r>
      <w:r w:rsidR="00ED02EC">
        <w:rPr>
          <w:rFonts w:ascii="Arial" w:hAnsi="Arial" w:cs="Arial"/>
          <w:b/>
          <w:sz w:val="24"/>
          <w:szCs w:val="24"/>
        </w:rPr>
        <w:t xml:space="preserve"> revised</w:t>
      </w:r>
      <w:r w:rsidR="00915E79">
        <w:rPr>
          <w:rFonts w:ascii="Arial" w:hAnsi="Arial" w:cs="Arial"/>
          <w:b/>
          <w:sz w:val="24"/>
          <w:szCs w:val="24"/>
        </w:rPr>
        <w:t>, several times</w:t>
      </w:r>
      <w:r w:rsidR="00E25BBD">
        <w:rPr>
          <w:rFonts w:ascii="Arial" w:hAnsi="Arial" w:cs="Arial"/>
          <w:b/>
          <w:sz w:val="24"/>
          <w:szCs w:val="24"/>
        </w:rPr>
        <w:t xml:space="preserve">. According to the </w:t>
      </w:r>
      <w:r w:rsidR="00ED02EC">
        <w:rPr>
          <w:rFonts w:ascii="Arial" w:hAnsi="Arial" w:cs="Arial"/>
          <w:b/>
          <w:sz w:val="24"/>
          <w:szCs w:val="24"/>
        </w:rPr>
        <w:t xml:space="preserve">most recent </w:t>
      </w:r>
      <w:r w:rsidR="00E25BBD">
        <w:rPr>
          <w:rFonts w:ascii="Arial" w:hAnsi="Arial" w:cs="Arial"/>
          <w:b/>
          <w:sz w:val="24"/>
          <w:szCs w:val="24"/>
        </w:rPr>
        <w:t>Standard Method Barnet should be delivering 80,000 new homes by 2036</w:t>
      </w:r>
      <w:r w:rsidR="00D0054A">
        <w:rPr>
          <w:rFonts w:ascii="Arial" w:hAnsi="Arial" w:cs="Arial"/>
          <w:b/>
          <w:sz w:val="24"/>
          <w:szCs w:val="24"/>
        </w:rPr>
        <w:t>.</w:t>
      </w:r>
      <w:r w:rsidR="00ED02EC">
        <w:rPr>
          <w:rFonts w:ascii="Arial" w:hAnsi="Arial" w:cs="Arial"/>
          <w:b/>
          <w:sz w:val="24"/>
          <w:szCs w:val="24"/>
        </w:rPr>
        <w:t xml:space="preserve"> </w:t>
      </w:r>
      <w:r w:rsidR="00327E3A">
        <w:rPr>
          <w:rFonts w:ascii="Arial" w:hAnsi="Arial" w:cs="Arial"/>
          <w:b/>
          <w:sz w:val="24"/>
          <w:szCs w:val="24"/>
        </w:rPr>
        <w:t xml:space="preserve">When planning becomes a </w:t>
      </w:r>
      <w:r w:rsidR="008C55A3">
        <w:rPr>
          <w:rFonts w:ascii="Arial" w:hAnsi="Arial" w:cs="Arial"/>
          <w:b/>
          <w:sz w:val="24"/>
          <w:szCs w:val="24"/>
        </w:rPr>
        <w:t xml:space="preserve">‘numbers game’ </w:t>
      </w:r>
      <w:r w:rsidR="00327E3A">
        <w:rPr>
          <w:rFonts w:ascii="Arial" w:hAnsi="Arial" w:cs="Arial"/>
          <w:b/>
          <w:sz w:val="24"/>
          <w:szCs w:val="24"/>
        </w:rPr>
        <w:t>it leads to bad growth</w:t>
      </w:r>
      <w:r w:rsidR="00ED02EC">
        <w:rPr>
          <w:rFonts w:ascii="Arial" w:hAnsi="Arial" w:cs="Arial"/>
          <w:b/>
          <w:sz w:val="24"/>
          <w:szCs w:val="24"/>
        </w:rPr>
        <w:t xml:space="preserve">. </w:t>
      </w:r>
    </w:p>
    <w:p w14:paraId="441F9C98" w14:textId="52A70ADA" w:rsidR="00E25BBD" w:rsidRPr="00521E42" w:rsidRDefault="00902841" w:rsidP="003E0C70">
      <w:pPr>
        <w:pStyle w:val="BodyText"/>
        <w:rPr>
          <w:rFonts w:ascii="Arial" w:hAnsi="Arial" w:cs="Arial"/>
          <w:b/>
          <w:sz w:val="24"/>
          <w:szCs w:val="24"/>
        </w:rPr>
      </w:pPr>
      <w:r w:rsidRPr="00521E42">
        <w:rPr>
          <w:rFonts w:ascii="Arial" w:hAnsi="Arial" w:cs="Arial"/>
          <w:b/>
          <w:sz w:val="24"/>
          <w:szCs w:val="24"/>
        </w:rPr>
        <w:t xml:space="preserve">Our Local Plan housing target is </w:t>
      </w:r>
      <w:r w:rsidR="008C55A3">
        <w:rPr>
          <w:rFonts w:ascii="Arial" w:hAnsi="Arial" w:cs="Arial"/>
          <w:b/>
          <w:sz w:val="24"/>
          <w:szCs w:val="24"/>
        </w:rPr>
        <w:t xml:space="preserve">less </w:t>
      </w:r>
      <w:proofErr w:type="gramStart"/>
      <w:r w:rsidR="008C55A3">
        <w:rPr>
          <w:rFonts w:ascii="Arial" w:hAnsi="Arial" w:cs="Arial"/>
          <w:b/>
          <w:sz w:val="24"/>
          <w:szCs w:val="24"/>
        </w:rPr>
        <w:t xml:space="preserve">than </w:t>
      </w:r>
      <w:r w:rsidRPr="00521E42">
        <w:rPr>
          <w:rFonts w:ascii="Arial" w:hAnsi="Arial" w:cs="Arial"/>
          <w:b/>
          <w:sz w:val="24"/>
          <w:szCs w:val="24"/>
        </w:rPr>
        <w:t xml:space="preserve"> half</w:t>
      </w:r>
      <w:proofErr w:type="gramEnd"/>
      <w:r w:rsidRPr="00521E42">
        <w:rPr>
          <w:rFonts w:ascii="Arial" w:hAnsi="Arial" w:cs="Arial"/>
          <w:b/>
          <w:sz w:val="24"/>
          <w:szCs w:val="24"/>
        </w:rPr>
        <w:t xml:space="preserve"> of that</w:t>
      </w:r>
      <w:r w:rsidR="008C55A3">
        <w:rPr>
          <w:rFonts w:ascii="Arial" w:hAnsi="Arial" w:cs="Arial"/>
          <w:b/>
          <w:sz w:val="24"/>
          <w:szCs w:val="24"/>
        </w:rPr>
        <w:t xml:space="preserve"> </w:t>
      </w:r>
      <w:r w:rsidR="00EA1E27">
        <w:rPr>
          <w:rFonts w:ascii="Arial" w:hAnsi="Arial" w:cs="Arial"/>
          <w:b/>
          <w:sz w:val="24"/>
          <w:szCs w:val="24"/>
        </w:rPr>
        <w:t xml:space="preserve">Government </w:t>
      </w:r>
      <w:r w:rsidR="008C55A3">
        <w:rPr>
          <w:rFonts w:ascii="Arial" w:hAnsi="Arial" w:cs="Arial"/>
          <w:b/>
          <w:sz w:val="24"/>
          <w:szCs w:val="24"/>
        </w:rPr>
        <w:t>figure</w:t>
      </w:r>
      <w:r w:rsidRPr="00521E42">
        <w:rPr>
          <w:rFonts w:ascii="Arial" w:hAnsi="Arial" w:cs="Arial"/>
          <w:b/>
          <w:sz w:val="24"/>
          <w:szCs w:val="24"/>
        </w:rPr>
        <w:t xml:space="preserve">, and </w:t>
      </w:r>
      <w:r w:rsidR="00443992">
        <w:rPr>
          <w:rFonts w:ascii="Arial" w:hAnsi="Arial" w:cs="Arial"/>
          <w:b/>
          <w:sz w:val="24"/>
          <w:szCs w:val="24"/>
        </w:rPr>
        <w:t xml:space="preserve">this </w:t>
      </w:r>
      <w:r w:rsidRPr="00521E42">
        <w:rPr>
          <w:rFonts w:ascii="Arial" w:hAnsi="Arial" w:cs="Arial"/>
          <w:b/>
          <w:sz w:val="24"/>
          <w:szCs w:val="24"/>
        </w:rPr>
        <w:t>is challenging in itself.</w:t>
      </w:r>
      <w:r w:rsidR="00521E42" w:rsidRPr="00521E42">
        <w:rPr>
          <w:rFonts w:ascii="Arial" w:hAnsi="Arial" w:cs="Arial"/>
          <w:b/>
          <w:sz w:val="24"/>
          <w:szCs w:val="24"/>
        </w:rPr>
        <w:t xml:space="preserve"> </w:t>
      </w:r>
      <w:r w:rsidR="00D1300F">
        <w:rPr>
          <w:rFonts w:ascii="Arial" w:hAnsi="Arial" w:cs="Arial"/>
          <w:b/>
          <w:sz w:val="24"/>
          <w:szCs w:val="24"/>
        </w:rPr>
        <w:t xml:space="preserve">We can’t look at this </w:t>
      </w:r>
      <w:proofErr w:type="gramStart"/>
      <w:r w:rsidR="00D1300F">
        <w:rPr>
          <w:rFonts w:ascii="Arial" w:hAnsi="Arial" w:cs="Arial"/>
          <w:b/>
          <w:sz w:val="24"/>
          <w:szCs w:val="24"/>
        </w:rPr>
        <w:t xml:space="preserve">as </w:t>
      </w:r>
      <w:r w:rsidR="00521E42" w:rsidRPr="00521E42">
        <w:rPr>
          <w:rFonts w:ascii="Arial" w:hAnsi="Arial" w:cs="Arial"/>
          <w:b/>
          <w:sz w:val="24"/>
          <w:szCs w:val="24"/>
        </w:rPr>
        <w:t xml:space="preserve"> simply</w:t>
      </w:r>
      <w:proofErr w:type="gramEnd"/>
      <w:r w:rsidR="00521E42" w:rsidRPr="00521E42">
        <w:rPr>
          <w:rFonts w:ascii="Arial" w:hAnsi="Arial" w:cs="Arial"/>
          <w:b/>
          <w:sz w:val="24"/>
          <w:szCs w:val="24"/>
        </w:rPr>
        <w:t xml:space="preserve"> a crisis of numbers. </w:t>
      </w:r>
      <w:r w:rsidR="00D1300F">
        <w:rPr>
          <w:rFonts w:ascii="Arial" w:hAnsi="Arial" w:cs="Arial"/>
          <w:b/>
          <w:sz w:val="24"/>
          <w:szCs w:val="24"/>
        </w:rPr>
        <w:t>Yes, s</w:t>
      </w:r>
      <w:r w:rsidR="00521E42" w:rsidRPr="00521E42">
        <w:rPr>
          <w:rFonts w:ascii="Arial" w:hAnsi="Arial" w:cs="Arial"/>
          <w:b/>
          <w:sz w:val="24"/>
          <w:szCs w:val="24"/>
        </w:rPr>
        <w:t xml:space="preserve">ignificant quantities of new homes are needed but the real problem is not the numbers, </w:t>
      </w:r>
      <w:r w:rsidR="00D0054A">
        <w:rPr>
          <w:rFonts w:ascii="Arial" w:hAnsi="Arial" w:cs="Arial"/>
          <w:b/>
          <w:sz w:val="24"/>
          <w:szCs w:val="24"/>
        </w:rPr>
        <w:t xml:space="preserve">it is </w:t>
      </w:r>
      <w:r w:rsidR="00521E42" w:rsidRPr="00521E42">
        <w:rPr>
          <w:rFonts w:ascii="Arial" w:hAnsi="Arial" w:cs="Arial"/>
          <w:b/>
          <w:sz w:val="24"/>
          <w:szCs w:val="24"/>
        </w:rPr>
        <w:t xml:space="preserve">the affordability, type, design, </w:t>
      </w:r>
      <w:proofErr w:type="gramStart"/>
      <w:r w:rsidR="00521E42" w:rsidRPr="00521E42">
        <w:rPr>
          <w:rFonts w:ascii="Arial" w:hAnsi="Arial" w:cs="Arial"/>
          <w:b/>
          <w:sz w:val="24"/>
          <w:szCs w:val="24"/>
        </w:rPr>
        <w:t>quality</w:t>
      </w:r>
      <w:proofErr w:type="gramEnd"/>
      <w:r w:rsidR="00521E42" w:rsidRPr="00521E42">
        <w:rPr>
          <w:rFonts w:ascii="Arial" w:hAnsi="Arial" w:cs="Arial"/>
          <w:b/>
          <w:sz w:val="24"/>
          <w:szCs w:val="24"/>
        </w:rPr>
        <w:t xml:space="preserve"> and location of new and existing homes</w:t>
      </w:r>
      <w:r w:rsidR="00443992">
        <w:rPr>
          <w:rFonts w:ascii="Arial" w:hAnsi="Arial" w:cs="Arial"/>
          <w:b/>
          <w:sz w:val="24"/>
          <w:szCs w:val="24"/>
        </w:rPr>
        <w:t xml:space="preserve">. </w:t>
      </w:r>
      <w:r w:rsidR="00D1300F">
        <w:rPr>
          <w:rFonts w:ascii="Arial" w:hAnsi="Arial" w:cs="Arial"/>
          <w:b/>
          <w:sz w:val="24"/>
          <w:szCs w:val="24"/>
        </w:rPr>
        <w:t xml:space="preserve">Getting this </w:t>
      </w:r>
      <w:r w:rsidR="008A2F04">
        <w:rPr>
          <w:rFonts w:ascii="Arial" w:hAnsi="Arial" w:cs="Arial"/>
          <w:b/>
          <w:sz w:val="24"/>
          <w:szCs w:val="24"/>
        </w:rPr>
        <w:t xml:space="preserve">right with the supporting infrastructure in terms of schools, open </w:t>
      </w:r>
      <w:proofErr w:type="gramStart"/>
      <w:r w:rsidR="008A2F04">
        <w:rPr>
          <w:rFonts w:ascii="Arial" w:hAnsi="Arial" w:cs="Arial"/>
          <w:b/>
          <w:sz w:val="24"/>
          <w:szCs w:val="24"/>
        </w:rPr>
        <w:t>spaces</w:t>
      </w:r>
      <w:proofErr w:type="gramEnd"/>
      <w:r w:rsidR="008A2F04">
        <w:rPr>
          <w:rFonts w:ascii="Arial" w:hAnsi="Arial" w:cs="Arial"/>
          <w:b/>
          <w:sz w:val="24"/>
          <w:szCs w:val="24"/>
        </w:rPr>
        <w:t xml:space="preserve"> and community facilities</w:t>
      </w:r>
      <w:r w:rsidR="005D3F46">
        <w:rPr>
          <w:rFonts w:ascii="Arial" w:hAnsi="Arial" w:cs="Arial"/>
          <w:b/>
          <w:sz w:val="24"/>
          <w:szCs w:val="24"/>
        </w:rPr>
        <w:t xml:space="preserve">, directing </w:t>
      </w:r>
      <w:r w:rsidR="005D3F46" w:rsidRPr="0017296E">
        <w:rPr>
          <w:rFonts w:ascii="Arial" w:hAnsi="Arial" w:cs="Arial"/>
          <w:b/>
          <w:sz w:val="24"/>
          <w:szCs w:val="24"/>
        </w:rPr>
        <w:t xml:space="preserve">growth </w:t>
      </w:r>
      <w:r w:rsidR="005D3F46" w:rsidRPr="00A541BF">
        <w:rPr>
          <w:rFonts w:ascii="Arial" w:hAnsi="Arial" w:cs="Arial"/>
          <w:b/>
          <w:bCs/>
          <w:sz w:val="24"/>
          <w:szCs w:val="24"/>
        </w:rPr>
        <w:t xml:space="preserve">into the most sustainable locations and making much better use of brownfield </w:t>
      </w:r>
      <w:r w:rsidR="005D3F46" w:rsidRPr="00A541BF">
        <w:rPr>
          <w:rFonts w:ascii="Arial" w:hAnsi="Arial" w:cs="Arial"/>
          <w:b/>
          <w:bCs/>
          <w:sz w:val="24"/>
          <w:szCs w:val="24"/>
        </w:rPr>
        <w:lastRenderedPageBreak/>
        <w:t xml:space="preserve">land </w:t>
      </w:r>
      <w:r w:rsidR="00D1300F" w:rsidRPr="00A541BF">
        <w:rPr>
          <w:rFonts w:ascii="Arial" w:hAnsi="Arial" w:cs="Arial"/>
          <w:b/>
          <w:bCs/>
          <w:sz w:val="24"/>
          <w:szCs w:val="24"/>
        </w:rPr>
        <w:t xml:space="preserve">is what </w:t>
      </w:r>
      <w:r w:rsidR="00443992" w:rsidRPr="00A541BF">
        <w:rPr>
          <w:rFonts w:ascii="Arial" w:hAnsi="Arial" w:cs="Arial"/>
          <w:b/>
          <w:bCs/>
          <w:sz w:val="24"/>
          <w:szCs w:val="24"/>
        </w:rPr>
        <w:t xml:space="preserve">we want </w:t>
      </w:r>
      <w:r w:rsidR="00D1300F" w:rsidRPr="00A541BF">
        <w:rPr>
          <w:rFonts w:ascii="Arial" w:hAnsi="Arial" w:cs="Arial"/>
          <w:b/>
          <w:bCs/>
          <w:sz w:val="24"/>
          <w:szCs w:val="24"/>
        </w:rPr>
        <w:t xml:space="preserve">and expect </w:t>
      </w:r>
      <w:r w:rsidR="00E337D8" w:rsidRPr="00A541BF">
        <w:rPr>
          <w:rFonts w:ascii="Arial" w:hAnsi="Arial" w:cs="Arial"/>
          <w:b/>
          <w:bCs/>
          <w:sz w:val="24"/>
          <w:szCs w:val="24"/>
        </w:rPr>
        <w:t xml:space="preserve">from our new planning framework. </w:t>
      </w:r>
      <w:r w:rsidR="00521E42" w:rsidRPr="00A541BF">
        <w:rPr>
          <w:rFonts w:ascii="Arial" w:hAnsi="Arial" w:cs="Arial"/>
          <w:b/>
          <w:bCs/>
          <w:sz w:val="24"/>
          <w:szCs w:val="24"/>
        </w:rPr>
        <w:t xml:space="preserve"> </w:t>
      </w:r>
      <w:r w:rsidR="008A2F04" w:rsidRPr="00A541BF">
        <w:rPr>
          <w:rFonts w:ascii="Arial" w:hAnsi="Arial" w:cs="Arial"/>
          <w:b/>
          <w:bCs/>
          <w:sz w:val="24"/>
          <w:szCs w:val="24"/>
        </w:rPr>
        <w:t xml:space="preserve">This is good growth. </w:t>
      </w:r>
    </w:p>
    <w:p w14:paraId="30CA9E0B" w14:textId="6D582502" w:rsidR="00D10542" w:rsidRPr="00413F21" w:rsidRDefault="000D31BD" w:rsidP="003E0C70">
      <w:pPr>
        <w:pStyle w:val="Body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Delivering good growth means that we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have to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be flexible. </w:t>
      </w:r>
      <w:r w:rsidR="00D10542" w:rsidRPr="00413F21">
        <w:rPr>
          <w:rFonts w:ascii="Arial" w:hAnsi="Arial" w:cs="Arial"/>
          <w:b/>
          <w:bCs/>
          <w:sz w:val="24"/>
          <w:szCs w:val="24"/>
        </w:rPr>
        <w:t xml:space="preserve">Production of this Local Plan has had to contend with changing circumstances and increasing levels of uncertainty, in particular the impact of austerity, Brexit and COVID19. These have </w:t>
      </w:r>
      <w:r w:rsidR="00136C8E">
        <w:rPr>
          <w:rFonts w:ascii="Arial" w:hAnsi="Arial" w:cs="Arial"/>
          <w:b/>
          <w:bCs/>
          <w:sz w:val="24"/>
          <w:szCs w:val="24"/>
        </w:rPr>
        <w:t xml:space="preserve">all </w:t>
      </w:r>
      <w:r w:rsidR="00D10542" w:rsidRPr="00413F21">
        <w:rPr>
          <w:rFonts w:ascii="Arial" w:hAnsi="Arial" w:cs="Arial"/>
          <w:b/>
          <w:bCs/>
          <w:sz w:val="24"/>
          <w:szCs w:val="24"/>
        </w:rPr>
        <w:t xml:space="preserve">cast a shadow </w:t>
      </w:r>
      <w:r w:rsidR="00B714AD" w:rsidRPr="00413F21">
        <w:rPr>
          <w:rFonts w:ascii="Arial" w:hAnsi="Arial" w:cs="Arial"/>
          <w:b/>
          <w:bCs/>
          <w:sz w:val="24"/>
          <w:szCs w:val="24"/>
        </w:rPr>
        <w:t>over the Plan and its objective</w:t>
      </w:r>
      <w:r w:rsidR="002B559B" w:rsidRPr="00413F21">
        <w:rPr>
          <w:rFonts w:ascii="Arial" w:hAnsi="Arial" w:cs="Arial"/>
          <w:b/>
          <w:bCs/>
          <w:sz w:val="24"/>
          <w:szCs w:val="24"/>
        </w:rPr>
        <w:t>s</w:t>
      </w:r>
      <w:r w:rsidR="002A722B" w:rsidRPr="00413F21">
        <w:rPr>
          <w:rFonts w:ascii="Arial" w:hAnsi="Arial" w:cs="Arial"/>
          <w:b/>
          <w:bCs/>
          <w:sz w:val="24"/>
          <w:szCs w:val="24"/>
        </w:rPr>
        <w:t xml:space="preserve"> </w:t>
      </w:r>
      <w:r w:rsidR="00B714AD" w:rsidRPr="00413F21">
        <w:rPr>
          <w:rFonts w:ascii="Arial" w:hAnsi="Arial" w:cs="Arial"/>
          <w:b/>
          <w:bCs/>
          <w:sz w:val="24"/>
          <w:szCs w:val="24"/>
        </w:rPr>
        <w:t>to</w:t>
      </w:r>
      <w:r w:rsidR="002A722B" w:rsidRPr="00413F21">
        <w:rPr>
          <w:rFonts w:ascii="Arial" w:hAnsi="Arial" w:cs="Arial"/>
          <w:b/>
          <w:bCs/>
          <w:sz w:val="24"/>
          <w:szCs w:val="24"/>
        </w:rPr>
        <w:t xml:space="preserve"> </w:t>
      </w:r>
      <w:r w:rsidR="00B714AD" w:rsidRPr="00413F21">
        <w:rPr>
          <w:rFonts w:ascii="Arial" w:hAnsi="Arial" w:cs="Arial"/>
          <w:b/>
          <w:bCs/>
          <w:sz w:val="24"/>
          <w:szCs w:val="24"/>
        </w:rPr>
        <w:t xml:space="preserve">build resilience to climate change, provide the homes that people </w:t>
      </w:r>
      <w:proofErr w:type="gramStart"/>
      <w:r w:rsidR="00B714AD" w:rsidRPr="00413F21">
        <w:rPr>
          <w:rFonts w:ascii="Arial" w:hAnsi="Arial" w:cs="Arial"/>
          <w:b/>
          <w:bCs/>
          <w:sz w:val="24"/>
          <w:szCs w:val="24"/>
        </w:rPr>
        <w:t>actually need</w:t>
      </w:r>
      <w:proofErr w:type="gramEnd"/>
      <w:r w:rsidR="002A722B" w:rsidRPr="00413F21">
        <w:rPr>
          <w:rFonts w:ascii="Arial" w:hAnsi="Arial" w:cs="Arial"/>
          <w:b/>
          <w:bCs/>
          <w:sz w:val="24"/>
          <w:szCs w:val="24"/>
        </w:rPr>
        <w:t xml:space="preserve">, and protect our open spaces. </w:t>
      </w:r>
      <w:r w:rsidR="005D3F4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By producing guidance on implementing the Plan and being </w:t>
      </w:r>
    </w:p>
    <w:p w14:paraId="4CCC8216" w14:textId="33161B70" w:rsidR="00E27BAC" w:rsidRPr="00413F21" w:rsidRDefault="002A72AF" w:rsidP="003E0C70">
      <w:pPr>
        <w:pStyle w:val="BodyText"/>
        <w:rPr>
          <w:rFonts w:ascii="Arial" w:hAnsi="Arial" w:cs="Arial"/>
          <w:b/>
          <w:bCs/>
          <w:sz w:val="24"/>
          <w:szCs w:val="24"/>
        </w:rPr>
      </w:pPr>
      <w:r w:rsidRPr="00413F21">
        <w:rPr>
          <w:rFonts w:ascii="Arial" w:hAnsi="Arial" w:cs="Arial"/>
          <w:b/>
          <w:bCs/>
          <w:sz w:val="24"/>
          <w:szCs w:val="24"/>
        </w:rPr>
        <w:t xml:space="preserve">pragmatic about </w:t>
      </w:r>
      <w:r w:rsidR="000D31BD"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413F21">
        <w:rPr>
          <w:rFonts w:ascii="Arial" w:hAnsi="Arial" w:cs="Arial"/>
          <w:b/>
          <w:bCs/>
          <w:sz w:val="24"/>
          <w:szCs w:val="24"/>
        </w:rPr>
        <w:t xml:space="preserve">evidence that </w:t>
      </w:r>
      <w:proofErr w:type="gramStart"/>
      <w:r w:rsidRPr="00413F21">
        <w:rPr>
          <w:rFonts w:ascii="Arial" w:hAnsi="Arial" w:cs="Arial"/>
          <w:b/>
          <w:bCs/>
          <w:sz w:val="24"/>
          <w:szCs w:val="24"/>
        </w:rPr>
        <w:t>underpin</w:t>
      </w:r>
      <w:r w:rsidR="005D3F46">
        <w:rPr>
          <w:rFonts w:ascii="Arial" w:hAnsi="Arial" w:cs="Arial"/>
          <w:b/>
          <w:bCs/>
          <w:sz w:val="24"/>
          <w:szCs w:val="24"/>
        </w:rPr>
        <w:t xml:space="preserve">s </w:t>
      </w:r>
      <w:r w:rsidRPr="00413F21">
        <w:rPr>
          <w:rFonts w:ascii="Arial" w:hAnsi="Arial" w:cs="Arial"/>
          <w:b/>
          <w:bCs/>
          <w:sz w:val="24"/>
          <w:szCs w:val="24"/>
        </w:rPr>
        <w:t xml:space="preserve"> Local</w:t>
      </w:r>
      <w:proofErr w:type="gramEnd"/>
      <w:r w:rsidRPr="00413F21">
        <w:rPr>
          <w:rFonts w:ascii="Arial" w:hAnsi="Arial" w:cs="Arial"/>
          <w:b/>
          <w:bCs/>
          <w:sz w:val="24"/>
          <w:szCs w:val="24"/>
        </w:rPr>
        <w:t xml:space="preserve"> Plan</w:t>
      </w:r>
      <w:r w:rsidR="000D31BD">
        <w:rPr>
          <w:rFonts w:ascii="Arial" w:hAnsi="Arial" w:cs="Arial"/>
          <w:b/>
          <w:bCs/>
          <w:sz w:val="24"/>
          <w:szCs w:val="24"/>
        </w:rPr>
        <w:t xml:space="preserve"> </w:t>
      </w:r>
      <w:r w:rsidR="005D3F46">
        <w:rPr>
          <w:rFonts w:ascii="Arial" w:hAnsi="Arial" w:cs="Arial"/>
          <w:b/>
          <w:bCs/>
          <w:sz w:val="24"/>
          <w:szCs w:val="24"/>
        </w:rPr>
        <w:t xml:space="preserve">objectives </w:t>
      </w:r>
      <w:r w:rsidR="000D31BD">
        <w:rPr>
          <w:rFonts w:ascii="Arial" w:hAnsi="Arial" w:cs="Arial"/>
          <w:b/>
          <w:bCs/>
          <w:sz w:val="24"/>
          <w:szCs w:val="24"/>
        </w:rPr>
        <w:t>we can adapt to these challenges</w:t>
      </w:r>
      <w:r w:rsidR="00232057" w:rsidRPr="00413F21">
        <w:rPr>
          <w:rFonts w:ascii="Arial" w:hAnsi="Arial" w:cs="Arial"/>
          <w:b/>
          <w:bCs/>
          <w:sz w:val="24"/>
          <w:szCs w:val="24"/>
        </w:rPr>
        <w:t xml:space="preserve">. </w:t>
      </w:r>
      <w:r w:rsidR="00232057" w:rsidRPr="00127025">
        <w:rPr>
          <w:rFonts w:ascii="Arial" w:hAnsi="Arial" w:cs="Arial"/>
          <w:b/>
          <w:bCs/>
          <w:sz w:val="24"/>
          <w:szCs w:val="24"/>
        </w:rPr>
        <w:t xml:space="preserve">We </w:t>
      </w:r>
      <w:r w:rsidR="00413F21" w:rsidRPr="00127025">
        <w:rPr>
          <w:rFonts w:ascii="Arial" w:hAnsi="Arial" w:cs="Arial"/>
          <w:b/>
          <w:bCs/>
          <w:sz w:val="24"/>
          <w:szCs w:val="24"/>
        </w:rPr>
        <w:t xml:space="preserve">will keep this Plan up-to-date </w:t>
      </w:r>
      <w:r w:rsidR="00E27BAC" w:rsidRPr="00127025">
        <w:rPr>
          <w:rFonts w:ascii="Arial" w:hAnsi="Arial" w:cs="Arial"/>
          <w:b/>
          <w:bCs/>
          <w:sz w:val="24"/>
          <w:szCs w:val="24"/>
        </w:rPr>
        <w:t>following adoption</w:t>
      </w:r>
      <w:r w:rsidR="00413F21" w:rsidRPr="00127025">
        <w:rPr>
          <w:rFonts w:ascii="Arial" w:hAnsi="Arial" w:cs="Arial"/>
          <w:b/>
          <w:bCs/>
          <w:sz w:val="24"/>
          <w:szCs w:val="24"/>
        </w:rPr>
        <w:t>, ensuring a review within 5 years.</w:t>
      </w:r>
      <w:r w:rsidR="00413F21" w:rsidRPr="00413F21">
        <w:rPr>
          <w:rFonts w:ascii="Arial" w:hAnsi="Arial" w:cs="Arial"/>
          <w:sz w:val="24"/>
          <w:szCs w:val="24"/>
        </w:rPr>
        <w:t xml:space="preserve"> </w:t>
      </w:r>
    </w:p>
    <w:p w14:paraId="2BB90F36" w14:textId="0E52A0EF" w:rsidR="00172D76" w:rsidRDefault="00172D76" w:rsidP="003E0C70">
      <w:pPr>
        <w:pStyle w:val="BodyText"/>
        <w:rPr>
          <w:rFonts w:ascii="Arial" w:hAnsi="Arial" w:cs="Arial"/>
          <w:b/>
          <w:sz w:val="24"/>
          <w:szCs w:val="24"/>
        </w:rPr>
      </w:pPr>
      <w:r w:rsidRPr="003E0C70">
        <w:rPr>
          <w:rFonts w:ascii="Arial" w:hAnsi="Arial" w:cs="Arial"/>
          <w:b/>
          <w:sz w:val="24"/>
          <w:szCs w:val="24"/>
        </w:rPr>
        <w:t xml:space="preserve">In conclusion, the Council is confident that </w:t>
      </w:r>
      <w:r w:rsidR="00E43E01">
        <w:rPr>
          <w:rFonts w:ascii="Arial" w:hAnsi="Arial" w:cs="Arial"/>
          <w:b/>
          <w:sz w:val="24"/>
          <w:szCs w:val="24"/>
        </w:rPr>
        <w:t>through th</w:t>
      </w:r>
      <w:r w:rsidR="00D0054A">
        <w:rPr>
          <w:rFonts w:ascii="Arial" w:hAnsi="Arial" w:cs="Arial"/>
          <w:b/>
          <w:sz w:val="24"/>
          <w:szCs w:val="24"/>
        </w:rPr>
        <w:t>is</w:t>
      </w:r>
      <w:r w:rsidR="00E43E01">
        <w:rPr>
          <w:rFonts w:ascii="Arial" w:hAnsi="Arial" w:cs="Arial"/>
          <w:b/>
          <w:sz w:val="24"/>
          <w:szCs w:val="24"/>
        </w:rPr>
        <w:t xml:space="preserve"> Local Plan </w:t>
      </w:r>
      <w:r w:rsidRPr="003E0C70">
        <w:rPr>
          <w:rFonts w:ascii="Arial" w:hAnsi="Arial" w:cs="Arial"/>
          <w:b/>
          <w:sz w:val="24"/>
          <w:szCs w:val="24"/>
        </w:rPr>
        <w:t xml:space="preserve">the positive </w:t>
      </w:r>
      <w:r>
        <w:rPr>
          <w:rFonts w:ascii="Arial" w:hAnsi="Arial" w:cs="Arial"/>
          <w:b/>
          <w:sz w:val="24"/>
          <w:szCs w:val="24"/>
        </w:rPr>
        <w:t xml:space="preserve">benefits of growth and investment </w:t>
      </w:r>
      <w:r w:rsidR="000708AC">
        <w:rPr>
          <w:rFonts w:ascii="Arial" w:hAnsi="Arial" w:cs="Arial"/>
          <w:b/>
          <w:sz w:val="24"/>
          <w:szCs w:val="24"/>
        </w:rPr>
        <w:t xml:space="preserve">can be better </w:t>
      </w:r>
      <w:r>
        <w:rPr>
          <w:rFonts w:ascii="Arial" w:hAnsi="Arial" w:cs="Arial"/>
          <w:b/>
          <w:sz w:val="24"/>
          <w:szCs w:val="24"/>
        </w:rPr>
        <w:t xml:space="preserve"> shared</w:t>
      </w:r>
      <w:r w:rsidR="00D0054A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making </w:t>
      </w:r>
      <w:r w:rsidR="00D0054A">
        <w:rPr>
          <w:rFonts w:ascii="Arial" w:hAnsi="Arial" w:cs="Arial"/>
          <w:b/>
          <w:sz w:val="24"/>
          <w:szCs w:val="24"/>
        </w:rPr>
        <w:t xml:space="preserve">Barnet </w:t>
      </w:r>
      <w:r>
        <w:rPr>
          <w:rFonts w:ascii="Arial" w:hAnsi="Arial" w:cs="Arial"/>
          <w:b/>
          <w:sz w:val="24"/>
          <w:szCs w:val="24"/>
        </w:rPr>
        <w:t>more socially and economically inclusive as well as environm</w:t>
      </w:r>
      <w:r w:rsidR="00E43E01">
        <w:rPr>
          <w:rFonts w:ascii="Arial" w:hAnsi="Arial" w:cs="Arial"/>
          <w:b/>
          <w:sz w:val="24"/>
          <w:szCs w:val="24"/>
        </w:rPr>
        <w:t>entally sustainable</w:t>
      </w:r>
      <w:r w:rsidR="003B3D68" w:rsidRPr="003B3D68">
        <w:rPr>
          <w:rFonts w:ascii="Arial" w:hAnsi="Arial" w:cs="Arial"/>
          <w:b/>
          <w:sz w:val="24"/>
          <w:szCs w:val="24"/>
        </w:rPr>
        <w:t xml:space="preserve"> </w:t>
      </w:r>
    </w:p>
    <w:sectPr w:rsidR="00172D76" w:rsidSect="00D35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A0E3" w14:textId="77777777" w:rsidR="00FA3A11" w:rsidRDefault="00FA3A11" w:rsidP="00C22120">
      <w:pPr>
        <w:pStyle w:val="Default"/>
      </w:pPr>
      <w:r>
        <w:separator/>
      </w:r>
    </w:p>
  </w:endnote>
  <w:endnote w:type="continuationSeparator" w:id="0">
    <w:p w14:paraId="02FEDFDD" w14:textId="77777777" w:rsidR="00FA3A11" w:rsidRDefault="00FA3A11" w:rsidP="00C22120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B8683" w14:textId="77777777" w:rsidR="00FA3A11" w:rsidRDefault="00FA3A11" w:rsidP="00C22120">
      <w:pPr>
        <w:pStyle w:val="Default"/>
      </w:pPr>
      <w:r>
        <w:separator/>
      </w:r>
    </w:p>
  </w:footnote>
  <w:footnote w:type="continuationSeparator" w:id="0">
    <w:p w14:paraId="04A5B01B" w14:textId="77777777" w:rsidR="00FA3A11" w:rsidRDefault="00FA3A11" w:rsidP="00C22120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43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4C11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12B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A22F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3A98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6EBE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F25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A4F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24B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90A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F1264"/>
    <w:multiLevelType w:val="hybridMultilevel"/>
    <w:tmpl w:val="72C4370C"/>
    <w:lvl w:ilvl="0" w:tplc="4B0C739A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F017AA9"/>
    <w:multiLevelType w:val="hybridMultilevel"/>
    <w:tmpl w:val="0742F168"/>
    <w:lvl w:ilvl="0" w:tplc="F4FC30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B5F95"/>
    <w:multiLevelType w:val="multilevel"/>
    <w:tmpl w:val="1E760FF4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2484167"/>
    <w:multiLevelType w:val="hybridMultilevel"/>
    <w:tmpl w:val="9534608E"/>
    <w:lvl w:ilvl="0" w:tplc="6182311C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D4D21"/>
    <w:multiLevelType w:val="hybridMultilevel"/>
    <w:tmpl w:val="3F5E8E9A"/>
    <w:lvl w:ilvl="0" w:tplc="6182311C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1255554">
    <w:abstractNumId w:val="12"/>
  </w:num>
  <w:num w:numId="2" w16cid:durableId="1707877009">
    <w:abstractNumId w:val="10"/>
  </w:num>
  <w:num w:numId="3" w16cid:durableId="1192187820">
    <w:abstractNumId w:val="13"/>
  </w:num>
  <w:num w:numId="4" w16cid:durableId="897857232">
    <w:abstractNumId w:val="14"/>
  </w:num>
  <w:num w:numId="5" w16cid:durableId="134489404">
    <w:abstractNumId w:val="9"/>
  </w:num>
  <w:num w:numId="6" w16cid:durableId="502744039">
    <w:abstractNumId w:val="7"/>
  </w:num>
  <w:num w:numId="7" w16cid:durableId="1054088518">
    <w:abstractNumId w:val="6"/>
  </w:num>
  <w:num w:numId="8" w16cid:durableId="940843384">
    <w:abstractNumId w:val="5"/>
  </w:num>
  <w:num w:numId="9" w16cid:durableId="882055751">
    <w:abstractNumId w:val="4"/>
  </w:num>
  <w:num w:numId="10" w16cid:durableId="1192956142">
    <w:abstractNumId w:val="8"/>
  </w:num>
  <w:num w:numId="11" w16cid:durableId="694037105">
    <w:abstractNumId w:val="3"/>
  </w:num>
  <w:num w:numId="12" w16cid:durableId="1899658735">
    <w:abstractNumId w:val="2"/>
  </w:num>
  <w:num w:numId="13" w16cid:durableId="143395996">
    <w:abstractNumId w:val="1"/>
  </w:num>
  <w:num w:numId="14" w16cid:durableId="1784303025">
    <w:abstractNumId w:val="0"/>
  </w:num>
  <w:num w:numId="15" w16cid:durableId="11687095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B8B"/>
    <w:rsid w:val="00021506"/>
    <w:rsid w:val="00046EE4"/>
    <w:rsid w:val="000708AC"/>
    <w:rsid w:val="00085562"/>
    <w:rsid w:val="000D31BD"/>
    <w:rsid w:val="00127025"/>
    <w:rsid w:val="00136C8E"/>
    <w:rsid w:val="00153D29"/>
    <w:rsid w:val="00155958"/>
    <w:rsid w:val="00164525"/>
    <w:rsid w:val="0017296E"/>
    <w:rsid w:val="00172D76"/>
    <w:rsid w:val="00176E13"/>
    <w:rsid w:val="001A0250"/>
    <w:rsid w:val="001B5270"/>
    <w:rsid w:val="001B6CE3"/>
    <w:rsid w:val="001F430E"/>
    <w:rsid w:val="002076FE"/>
    <w:rsid w:val="002115DC"/>
    <w:rsid w:val="00232057"/>
    <w:rsid w:val="002A722B"/>
    <w:rsid w:val="002A72AF"/>
    <w:rsid w:val="002B2507"/>
    <w:rsid w:val="002B559B"/>
    <w:rsid w:val="00327E3A"/>
    <w:rsid w:val="0035038F"/>
    <w:rsid w:val="003B3D68"/>
    <w:rsid w:val="003B485C"/>
    <w:rsid w:val="003D346F"/>
    <w:rsid w:val="003E0C70"/>
    <w:rsid w:val="00413F21"/>
    <w:rsid w:val="00443992"/>
    <w:rsid w:val="004B176A"/>
    <w:rsid w:val="004E4143"/>
    <w:rsid w:val="00521E42"/>
    <w:rsid w:val="005221E3"/>
    <w:rsid w:val="0053567E"/>
    <w:rsid w:val="00571188"/>
    <w:rsid w:val="00593E9F"/>
    <w:rsid w:val="005D3F46"/>
    <w:rsid w:val="005D78C3"/>
    <w:rsid w:val="00603343"/>
    <w:rsid w:val="006114BC"/>
    <w:rsid w:val="00626BB8"/>
    <w:rsid w:val="00652C29"/>
    <w:rsid w:val="00682D0B"/>
    <w:rsid w:val="006F240F"/>
    <w:rsid w:val="006F3905"/>
    <w:rsid w:val="0071119E"/>
    <w:rsid w:val="00715020"/>
    <w:rsid w:val="00723122"/>
    <w:rsid w:val="007716AD"/>
    <w:rsid w:val="007C203E"/>
    <w:rsid w:val="007D5E57"/>
    <w:rsid w:val="00851F51"/>
    <w:rsid w:val="008A2F04"/>
    <w:rsid w:val="008B05E7"/>
    <w:rsid w:val="008C55A3"/>
    <w:rsid w:val="008E74A4"/>
    <w:rsid w:val="008F17A7"/>
    <w:rsid w:val="00902841"/>
    <w:rsid w:val="00915E79"/>
    <w:rsid w:val="009E6FFB"/>
    <w:rsid w:val="009F0C7D"/>
    <w:rsid w:val="00A42FA4"/>
    <w:rsid w:val="00A438A7"/>
    <w:rsid w:val="00A541BF"/>
    <w:rsid w:val="00B00E46"/>
    <w:rsid w:val="00B04E37"/>
    <w:rsid w:val="00B22419"/>
    <w:rsid w:val="00B31384"/>
    <w:rsid w:val="00B714AD"/>
    <w:rsid w:val="00BE6D1F"/>
    <w:rsid w:val="00C1566A"/>
    <w:rsid w:val="00C16354"/>
    <w:rsid w:val="00C22120"/>
    <w:rsid w:val="00C24B8B"/>
    <w:rsid w:val="00CF378F"/>
    <w:rsid w:val="00D0054A"/>
    <w:rsid w:val="00D10542"/>
    <w:rsid w:val="00D1300F"/>
    <w:rsid w:val="00D351A1"/>
    <w:rsid w:val="00D82084"/>
    <w:rsid w:val="00D874B9"/>
    <w:rsid w:val="00D961D4"/>
    <w:rsid w:val="00DA044B"/>
    <w:rsid w:val="00DB66C1"/>
    <w:rsid w:val="00E015CF"/>
    <w:rsid w:val="00E25BBD"/>
    <w:rsid w:val="00E27BAC"/>
    <w:rsid w:val="00E337D8"/>
    <w:rsid w:val="00E43E01"/>
    <w:rsid w:val="00E875E5"/>
    <w:rsid w:val="00EA1E27"/>
    <w:rsid w:val="00ED02EC"/>
    <w:rsid w:val="00EE03E2"/>
    <w:rsid w:val="00EF49DE"/>
    <w:rsid w:val="00F02B3D"/>
    <w:rsid w:val="00F35366"/>
    <w:rsid w:val="00F77FF4"/>
    <w:rsid w:val="00FA29CA"/>
    <w:rsid w:val="00F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668C4"/>
  <w15:chartTrackingRefBased/>
  <w15:docId w15:val="{C91BBD13-CAC3-40A8-9C61-199F9835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1A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4B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24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harCharCharCharCharChar">
    <w:name w:val="Char Char Char Char Char Char"/>
    <w:basedOn w:val="Normal"/>
    <w:rsid w:val="00B04E37"/>
    <w:pPr>
      <w:spacing w:after="12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FootnoteReference">
    <w:name w:val="footnote reference"/>
    <w:semiHidden/>
    <w:rsid w:val="00B04E37"/>
    <w:rPr>
      <w:vertAlign w:val="superscript"/>
    </w:rPr>
  </w:style>
  <w:style w:type="paragraph" w:styleId="FootnoteText">
    <w:name w:val="footnote text"/>
    <w:basedOn w:val="Normal"/>
    <w:semiHidden/>
    <w:rsid w:val="00B04E3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  <w:rsid w:val="00C1566A"/>
  </w:style>
  <w:style w:type="paragraph" w:styleId="BodyText">
    <w:name w:val="Body Text"/>
    <w:basedOn w:val="Normal"/>
    <w:rsid w:val="003E0C70"/>
    <w:pPr>
      <w:spacing w:after="120"/>
    </w:pPr>
  </w:style>
  <w:style w:type="paragraph" w:styleId="Revision">
    <w:name w:val="Revision"/>
    <w:hidden/>
    <w:uiPriority w:val="99"/>
    <w:semiHidden/>
    <w:rsid w:val="00D961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Examination in Public : Council’s Opening Statement </vt:lpstr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Examination in Public : Council’s Opening Statement </dc:title>
  <dc:subject/>
  <dc:creator>lynch</dc:creator>
  <cp:keywords/>
  <cp:lastModifiedBy>Lynch, Nick</cp:lastModifiedBy>
  <cp:revision>3</cp:revision>
  <cp:lastPrinted>2022-09-07T15:07:00Z</cp:lastPrinted>
  <dcterms:created xsi:type="dcterms:W3CDTF">2022-09-14T08:10:00Z</dcterms:created>
  <dcterms:modified xsi:type="dcterms:W3CDTF">2022-09-14T08:11:00Z</dcterms:modified>
</cp:coreProperties>
</file>